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1A" w:rsidRPr="00D0571A" w:rsidRDefault="00D0571A" w:rsidP="00D0571A">
      <w:pPr>
        <w:keepNext/>
        <w:keepLines/>
        <w:shd w:val="clear" w:color="auto" w:fill="FFFFFF"/>
        <w:spacing w:after="975"/>
        <w:jc w:val="center"/>
        <w:outlineLvl w:val="1"/>
        <w:rPr>
          <w:rFonts w:ascii="Calibri" w:eastAsia="Times New Roman" w:hAnsi="Calibri" w:cs="Calibri"/>
          <w:b/>
          <w:caps/>
          <w:color w:val="000000"/>
          <w:spacing w:val="-15"/>
          <w:sz w:val="40"/>
          <w:szCs w:val="40"/>
          <w:lang w:eastAsia="ru-RU"/>
        </w:rPr>
      </w:pPr>
      <w:r w:rsidRPr="00D0571A">
        <w:rPr>
          <w:rFonts w:ascii="Calibri" w:eastAsia="Times New Roman" w:hAnsi="Calibri" w:cs="Calibri"/>
          <w:b/>
          <w:caps/>
          <w:color w:val="000000"/>
          <w:spacing w:val="-15"/>
          <w:sz w:val="40"/>
          <w:szCs w:val="40"/>
          <w:lang w:eastAsia="ru-RU"/>
        </w:rPr>
        <w:t>О Б Р А З Е Ц</w:t>
      </w:r>
    </w:p>
    <w:p w:rsidR="00D0571A" w:rsidRPr="00D0571A" w:rsidRDefault="00D0571A" w:rsidP="00D0571A">
      <w:pPr>
        <w:keepNext/>
        <w:keepLines/>
        <w:shd w:val="clear" w:color="auto" w:fill="FFFFFF"/>
        <w:spacing w:after="975"/>
        <w:jc w:val="both"/>
        <w:outlineLvl w:val="1"/>
        <w:rPr>
          <w:rFonts w:ascii="Calibri" w:eastAsia="Times New Roman" w:hAnsi="Calibri" w:cs="Calibri"/>
          <w:b/>
          <w:caps/>
          <w:color w:val="000000"/>
          <w:spacing w:val="-15"/>
          <w:lang w:eastAsia="ru-RU"/>
        </w:rPr>
      </w:pPr>
      <w:r w:rsidRPr="00D0571A">
        <w:rPr>
          <w:rFonts w:ascii="Calibri" w:eastAsia="Times New Roman" w:hAnsi="Calibri" w:cs="Calibri"/>
          <w:b/>
          <w:caps/>
          <w:color w:val="000000"/>
          <w:spacing w:val="-15"/>
          <w:lang w:eastAsia="ru-RU"/>
        </w:rPr>
        <w:t>ДОГОВОР</w:t>
      </w:r>
      <w:r w:rsidRPr="00D0571A">
        <w:rPr>
          <w:rFonts w:ascii="Bodoni MT Condensed" w:eastAsia="Times New Roman" w:hAnsi="Bodoni MT Condensed" w:cs="Arial"/>
          <w:b/>
          <w:caps/>
          <w:color w:val="000000"/>
          <w:spacing w:val="-15"/>
          <w:lang w:eastAsia="ru-RU"/>
        </w:rPr>
        <w:t xml:space="preserve"> </w:t>
      </w:r>
      <w:r w:rsidRPr="00D0571A">
        <w:rPr>
          <w:rFonts w:ascii="Calibri" w:eastAsia="Times New Roman" w:hAnsi="Calibri" w:cs="Calibri"/>
          <w:b/>
          <w:caps/>
          <w:color w:val="000000"/>
          <w:spacing w:val="-15"/>
          <w:lang w:eastAsia="ru-RU"/>
        </w:rPr>
        <w:t>КОМИССИИ</w:t>
      </w:r>
      <w:bookmarkStart w:id="0" w:name="_GoBack"/>
      <w:bookmarkEnd w:id="0"/>
    </w:p>
    <w:p w:rsidR="00D0571A" w:rsidRPr="00D0571A" w:rsidRDefault="00D0571A" w:rsidP="00D0571A">
      <w:pPr>
        <w:shd w:val="clear" w:color="auto" w:fill="FFFFFF"/>
        <w:spacing w:line="240" w:lineRule="auto"/>
        <w:jc w:val="both"/>
        <w:rPr>
          <w:rFonts w:eastAsia="Times New Roman" w:cs="Arial"/>
          <w:i/>
          <w:iCs/>
          <w:color w:val="000000"/>
          <w:lang w:eastAsia="ru-RU"/>
        </w:rPr>
      </w:pPr>
      <w:r w:rsidRPr="00D0571A">
        <w:rPr>
          <w:rFonts w:ascii="Cambria" w:eastAsia="Times New Roman" w:hAnsi="Cambria" w:cs="Arial"/>
          <w:i/>
          <w:iCs/>
          <w:color w:val="000000"/>
          <w:lang w:eastAsia="ru-RU"/>
        </w:rPr>
        <w:t>г</w:t>
      </w:r>
      <w:r w:rsidRPr="00D0571A">
        <w:rPr>
          <w:rFonts w:ascii="Bodoni MT Condensed" w:eastAsia="Times New Roman" w:hAnsi="Bodoni MT Condensed" w:cs="Arial"/>
          <w:i/>
          <w:iCs/>
          <w:color w:val="000000"/>
          <w:lang w:eastAsia="ru-RU"/>
        </w:rPr>
        <w:t>. </w:t>
      </w:r>
      <w:r w:rsidRPr="00D0571A">
        <w:rPr>
          <w:rFonts w:ascii="Cambria" w:eastAsia="Times New Roman" w:hAnsi="Cambria" w:cs="Arial"/>
          <w:i/>
          <w:iCs/>
          <w:color w:val="000000"/>
          <w:lang w:eastAsia="ru-RU"/>
        </w:rPr>
        <w:t xml:space="preserve">Москва                                                                                                                            </w:t>
      </w:r>
      <w:r w:rsidRPr="00D0571A">
        <w:rPr>
          <w:rFonts w:ascii="Bodoni MT Condensed" w:eastAsia="Times New Roman" w:hAnsi="Bodoni MT Condensed" w:cs="Arial"/>
          <w:i/>
          <w:iCs/>
          <w:color w:val="000000"/>
          <w:lang w:eastAsia="ru-RU"/>
        </w:rPr>
        <w:t>«</w:t>
      </w:r>
      <w:r w:rsidRPr="00D0571A">
        <w:rPr>
          <w:rFonts w:eastAsia="Times New Roman" w:cs="Arial"/>
          <w:i/>
          <w:iCs/>
          <w:color w:val="000000"/>
          <w:lang w:eastAsia="ru-RU"/>
        </w:rPr>
        <w:t xml:space="preserve">          </w:t>
      </w:r>
      <w:r w:rsidRPr="00D0571A">
        <w:rPr>
          <w:rFonts w:ascii="Bodoni MT Condensed" w:eastAsia="Times New Roman" w:hAnsi="Bodoni MT Condensed" w:cs="Arial"/>
          <w:i/>
          <w:iCs/>
          <w:color w:val="000000"/>
          <w:lang w:eastAsia="ru-RU"/>
        </w:rPr>
        <w:t>»</w:t>
      </w:r>
      <w:r w:rsidRPr="00D0571A">
        <w:rPr>
          <w:rFonts w:eastAsia="Times New Roman" w:cs="Arial"/>
          <w:i/>
          <w:iCs/>
          <w:color w:val="000000"/>
          <w:lang w:eastAsia="ru-RU"/>
        </w:rPr>
        <w:t xml:space="preserve">                     </w:t>
      </w:r>
      <w:r w:rsidRPr="00D0571A">
        <w:rPr>
          <w:rFonts w:ascii="Bodoni MT Condensed" w:eastAsia="Times New Roman" w:hAnsi="Bodoni MT Condensed" w:cs="Arial"/>
          <w:i/>
          <w:iCs/>
          <w:color w:val="000000"/>
          <w:lang w:eastAsia="ru-RU"/>
        </w:rPr>
        <w:t xml:space="preserve">  2017 </w:t>
      </w:r>
      <w:r w:rsidRPr="00D0571A">
        <w:rPr>
          <w:rFonts w:ascii="Calibri" w:eastAsia="Times New Roman" w:hAnsi="Calibri" w:cs="Calibri"/>
          <w:i/>
          <w:iCs/>
          <w:color w:val="000000"/>
          <w:lang w:eastAsia="ru-RU"/>
        </w:rPr>
        <w:t>г</w:t>
      </w:r>
      <w:r w:rsidRPr="00D0571A">
        <w:rPr>
          <w:rFonts w:ascii="Bodoni MT Condensed" w:eastAsia="Times New Roman" w:hAnsi="Bodoni MT Condensed" w:cs="Arial"/>
          <w:i/>
          <w:iCs/>
          <w:color w:val="000000"/>
          <w:lang w:eastAsia="ru-RU"/>
        </w:rPr>
        <w:t>.</w:t>
      </w:r>
    </w:p>
    <w:p w:rsidR="00D0571A" w:rsidRPr="00D0571A" w:rsidRDefault="00D0571A" w:rsidP="00D0571A">
      <w:pPr>
        <w:jc w:val="both"/>
        <w:rPr>
          <w:rFonts w:ascii="Bodoni MT Condensed" w:hAnsi="Bodoni MT Condensed"/>
          <w:sz w:val="24"/>
          <w:szCs w:val="24"/>
        </w:rPr>
      </w:pPr>
      <w:r w:rsidRPr="00D0571A">
        <w:rPr>
          <w:rFonts w:ascii="Calibri" w:hAnsi="Calibri" w:cs="Calibri"/>
          <w:b/>
          <w:sz w:val="24"/>
          <w:szCs w:val="24"/>
        </w:rPr>
        <w:t>Комиссионный магазин «</w:t>
      </w:r>
      <w:proofErr w:type="spellStart"/>
      <w:r w:rsidRPr="00D0571A">
        <w:rPr>
          <w:rFonts w:ascii="Calibri" w:hAnsi="Calibri" w:cs="Calibri"/>
          <w:b/>
          <w:sz w:val="24"/>
          <w:szCs w:val="24"/>
        </w:rPr>
        <w:t>Винтартс</w:t>
      </w:r>
      <w:proofErr w:type="spellEnd"/>
      <w:r w:rsidRPr="00D0571A">
        <w:rPr>
          <w:rFonts w:ascii="Calibri" w:hAnsi="Calibri" w:cs="Calibri"/>
          <w:b/>
          <w:sz w:val="24"/>
          <w:szCs w:val="24"/>
        </w:rPr>
        <w:t>»</w:t>
      </w:r>
      <w:r w:rsidRPr="00D0571A">
        <w:rPr>
          <w:rFonts w:ascii="Bodoni MT Condensed" w:hAnsi="Bodoni MT Condensed"/>
          <w:sz w:val="24"/>
          <w:szCs w:val="24"/>
        </w:rPr>
        <w:t xml:space="preserve">, </w:t>
      </w:r>
      <w:r w:rsidRPr="00D0571A">
        <w:rPr>
          <w:rFonts w:ascii="Calibri" w:hAnsi="Calibri" w:cs="Calibri"/>
          <w:sz w:val="24"/>
          <w:szCs w:val="24"/>
        </w:rPr>
        <w:t>именуемое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libri" w:hAnsi="Calibri" w:cs="Calibri"/>
          <w:sz w:val="24"/>
          <w:szCs w:val="24"/>
        </w:rPr>
        <w:t>в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libri" w:hAnsi="Calibri" w:cs="Calibri"/>
          <w:sz w:val="24"/>
          <w:szCs w:val="24"/>
        </w:rPr>
        <w:t>дальнейшем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Bodoni MT Condensed" w:hAnsi="Bodoni MT Condensed" w:cs="Bodoni MT Condensed"/>
          <w:sz w:val="24"/>
          <w:szCs w:val="24"/>
        </w:rPr>
        <w:t>«</w:t>
      </w:r>
      <w:r w:rsidRPr="00D0571A">
        <w:rPr>
          <w:rFonts w:ascii="Calibri" w:hAnsi="Calibri" w:cs="Calibri"/>
          <w:sz w:val="24"/>
          <w:szCs w:val="24"/>
        </w:rPr>
        <w:t>Комитент</w:t>
      </w:r>
      <w:r w:rsidRPr="00D0571A">
        <w:rPr>
          <w:rFonts w:ascii="Bodoni MT Condensed" w:hAnsi="Bodoni MT Condensed" w:cs="Bodoni MT Condensed"/>
          <w:sz w:val="24"/>
          <w:szCs w:val="24"/>
        </w:rPr>
        <w:t>»</w:t>
      </w:r>
      <w:r w:rsidRPr="00D0571A">
        <w:rPr>
          <w:rFonts w:ascii="Bodoni MT Condensed" w:hAnsi="Bodoni MT Condensed"/>
          <w:sz w:val="24"/>
          <w:szCs w:val="24"/>
        </w:rPr>
        <w:t xml:space="preserve">, </w:t>
      </w:r>
      <w:r w:rsidRPr="00D0571A">
        <w:rPr>
          <w:rFonts w:ascii="Calibri" w:hAnsi="Calibri" w:cs="Calibri"/>
          <w:sz w:val="24"/>
          <w:szCs w:val="24"/>
        </w:rPr>
        <w:t>в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libri" w:hAnsi="Calibri" w:cs="Calibri"/>
          <w:sz w:val="24"/>
          <w:szCs w:val="24"/>
        </w:rPr>
        <w:t>лице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libri" w:hAnsi="Calibri" w:cs="Calibri"/>
          <w:sz w:val="24"/>
          <w:szCs w:val="24"/>
        </w:rPr>
        <w:t xml:space="preserve">директора 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с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одной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стороны</w:t>
      </w:r>
      <w:r w:rsidRPr="00D0571A">
        <w:rPr>
          <w:rFonts w:ascii="Bodoni MT Condensed" w:hAnsi="Bodoni MT Condensed"/>
          <w:sz w:val="24"/>
          <w:szCs w:val="24"/>
        </w:rPr>
        <w:t xml:space="preserve">,  </w:t>
      </w:r>
      <w:r w:rsidRPr="00D0571A">
        <w:rPr>
          <w:rFonts w:ascii="Cambria" w:hAnsi="Cambria" w:cs="Cambria"/>
          <w:sz w:val="24"/>
          <w:szCs w:val="24"/>
        </w:rPr>
        <w:t>и</w:t>
      </w:r>
    </w:p>
    <w:p w:rsidR="00D0571A" w:rsidRPr="00D0571A" w:rsidRDefault="00D0571A" w:rsidP="00D0571A">
      <w:pPr>
        <w:jc w:val="both"/>
        <w:rPr>
          <w:rFonts w:ascii="Bodoni MT Condensed" w:hAnsi="Bodoni MT Condensed"/>
          <w:sz w:val="24"/>
          <w:szCs w:val="24"/>
        </w:rPr>
      </w:pPr>
      <w:r w:rsidRPr="00D0571A">
        <w:rPr>
          <w:rFonts w:ascii="Bodoni MT Condensed" w:hAnsi="Bodoni MT Condens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71A" w:rsidRPr="00D0571A" w:rsidRDefault="00D0571A" w:rsidP="00D0571A">
      <w:pPr>
        <w:jc w:val="both"/>
        <w:rPr>
          <w:rFonts w:ascii="Bodoni MT Condensed" w:hAnsi="Bodoni MT Condensed"/>
          <w:sz w:val="24"/>
          <w:szCs w:val="24"/>
        </w:rPr>
      </w:pPr>
      <w:r w:rsidRPr="00D0571A">
        <w:rPr>
          <w:rFonts w:ascii="Cambria" w:hAnsi="Cambria" w:cs="Cambria"/>
          <w:sz w:val="24"/>
          <w:szCs w:val="24"/>
        </w:rPr>
        <w:t>именуемый</w:t>
      </w:r>
      <w:r w:rsidRPr="00D0571A">
        <w:rPr>
          <w:rFonts w:ascii="Bodoni MT Condensed" w:hAnsi="Bodoni MT Condensed"/>
          <w:sz w:val="24"/>
          <w:szCs w:val="24"/>
        </w:rPr>
        <w:t>(</w:t>
      </w:r>
      <w:proofErr w:type="spellStart"/>
      <w:r w:rsidRPr="00D0571A">
        <w:rPr>
          <w:rFonts w:ascii="Cambria" w:hAnsi="Cambria" w:cs="Cambria"/>
          <w:sz w:val="24"/>
          <w:szCs w:val="24"/>
        </w:rPr>
        <w:t>ая</w:t>
      </w:r>
      <w:proofErr w:type="spellEnd"/>
      <w:r w:rsidRPr="00D0571A">
        <w:rPr>
          <w:rFonts w:ascii="Bodoni MT Condensed" w:hAnsi="Bodoni MT Condensed"/>
          <w:sz w:val="24"/>
          <w:szCs w:val="24"/>
        </w:rPr>
        <w:t xml:space="preserve">) </w:t>
      </w:r>
      <w:r w:rsidRPr="00D0571A">
        <w:rPr>
          <w:rFonts w:ascii="Cambria" w:hAnsi="Cambria" w:cs="Cambria"/>
          <w:sz w:val="24"/>
          <w:szCs w:val="24"/>
        </w:rPr>
        <w:t>в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дальнейшем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Bodoni MT Condensed" w:hAnsi="Bodoni MT Condensed" w:cs="Bodoni MT Condensed"/>
          <w:sz w:val="24"/>
          <w:szCs w:val="24"/>
        </w:rPr>
        <w:t>«</w:t>
      </w:r>
      <w:r w:rsidRPr="00D0571A">
        <w:rPr>
          <w:rFonts w:ascii="Cambria" w:hAnsi="Cambria" w:cs="Cambria"/>
          <w:sz w:val="24"/>
          <w:szCs w:val="24"/>
        </w:rPr>
        <w:t>Комиссионер</w:t>
      </w:r>
      <w:r w:rsidRPr="00D0571A">
        <w:rPr>
          <w:rFonts w:ascii="Bodoni MT Condensed" w:hAnsi="Bodoni MT Condensed" w:cs="Bodoni MT Condensed"/>
          <w:sz w:val="24"/>
          <w:szCs w:val="24"/>
        </w:rPr>
        <w:t>»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с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другой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стороны</w:t>
      </w:r>
      <w:r w:rsidRPr="00D0571A">
        <w:rPr>
          <w:rFonts w:ascii="Bodoni MT Condensed" w:hAnsi="Bodoni MT Condensed"/>
          <w:sz w:val="24"/>
          <w:szCs w:val="24"/>
        </w:rPr>
        <w:t xml:space="preserve">, </w:t>
      </w:r>
      <w:r w:rsidRPr="00D0571A">
        <w:rPr>
          <w:rFonts w:ascii="Cambria" w:hAnsi="Cambria" w:cs="Cambria"/>
          <w:sz w:val="24"/>
          <w:szCs w:val="24"/>
        </w:rPr>
        <w:t>далее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Bodoni MT Condensed" w:hAnsi="Bodoni MT Condensed" w:cs="Bodoni MT Condensed"/>
          <w:sz w:val="24"/>
          <w:szCs w:val="24"/>
        </w:rPr>
        <w:t>«</w:t>
      </w:r>
      <w:r w:rsidRPr="00D0571A">
        <w:rPr>
          <w:rFonts w:ascii="Cambria" w:hAnsi="Cambria" w:cs="Cambria"/>
          <w:sz w:val="24"/>
          <w:szCs w:val="24"/>
        </w:rPr>
        <w:t>Стороны</w:t>
      </w:r>
      <w:r w:rsidRPr="00D0571A">
        <w:rPr>
          <w:rFonts w:ascii="Bodoni MT Condensed" w:hAnsi="Bodoni MT Condensed" w:cs="Bodoni MT Condensed"/>
          <w:sz w:val="24"/>
          <w:szCs w:val="24"/>
        </w:rPr>
        <w:t>»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заключили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между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собой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договор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о</w:t>
      </w:r>
      <w:r w:rsidRPr="00D0571A">
        <w:rPr>
          <w:rFonts w:ascii="Bodoni MT Condensed" w:hAnsi="Bodoni MT Condensed"/>
          <w:sz w:val="24"/>
          <w:szCs w:val="24"/>
        </w:rPr>
        <w:t xml:space="preserve"> </w:t>
      </w:r>
      <w:r w:rsidRPr="00D0571A">
        <w:rPr>
          <w:rFonts w:ascii="Cambria" w:hAnsi="Cambria" w:cs="Cambria"/>
          <w:sz w:val="24"/>
          <w:szCs w:val="24"/>
        </w:rPr>
        <w:t>нижеследующем</w:t>
      </w:r>
      <w:r w:rsidRPr="00D0571A">
        <w:rPr>
          <w:rFonts w:ascii="Bodoni MT Condensed" w:hAnsi="Bodoni MT Condensed"/>
          <w:sz w:val="24"/>
          <w:szCs w:val="24"/>
        </w:rPr>
        <w:t>.</w:t>
      </w:r>
    </w:p>
    <w:p w:rsidR="00D0571A" w:rsidRPr="00D0571A" w:rsidRDefault="00D0571A" w:rsidP="00D0571A">
      <w:pPr>
        <w:shd w:val="clear" w:color="auto" w:fill="FFFFFF"/>
        <w:spacing w:before="675" w:after="150" w:line="315" w:lineRule="atLeast"/>
        <w:jc w:val="both"/>
        <w:outlineLvl w:val="2"/>
        <w:rPr>
          <w:rFonts w:ascii="Bodoni MT Condensed" w:eastAsia="Times New Roman" w:hAnsi="Bodoni MT Condensed" w:cs="Arial"/>
          <w:b/>
          <w:caps/>
          <w:color w:val="000000"/>
          <w:sz w:val="24"/>
          <w:szCs w:val="24"/>
          <w:lang w:eastAsia="ru-RU"/>
        </w:rPr>
      </w:pPr>
      <w:r w:rsidRPr="00D0571A">
        <w:rPr>
          <w:rFonts w:ascii="Bodoni MT Condensed" w:eastAsia="Times New Roman" w:hAnsi="Bodoni MT Condensed" w:cs="Arial"/>
          <w:b/>
          <w:caps/>
          <w:color w:val="000000"/>
          <w:sz w:val="24"/>
          <w:szCs w:val="24"/>
          <w:lang w:eastAsia="ru-RU"/>
        </w:rPr>
        <w:t xml:space="preserve">1. </w:t>
      </w:r>
      <w:r w:rsidRPr="00D0571A">
        <w:rPr>
          <w:rFonts w:ascii="Cambria" w:eastAsia="Times New Roman" w:hAnsi="Cambria" w:cs="Cambria"/>
          <w:b/>
          <w:caps/>
          <w:color w:val="000000"/>
          <w:sz w:val="24"/>
          <w:szCs w:val="24"/>
          <w:lang w:eastAsia="ru-RU"/>
        </w:rPr>
        <w:t>ПРЕДМЕТ</w:t>
      </w:r>
      <w:r w:rsidRPr="00D0571A">
        <w:rPr>
          <w:rFonts w:ascii="Bodoni MT Condensed" w:eastAsia="Times New Roman" w:hAnsi="Bodoni MT Condensed" w:cs="Arial"/>
          <w:b/>
          <w:caps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sz w:val="24"/>
          <w:szCs w:val="24"/>
          <w:lang w:eastAsia="ru-RU"/>
        </w:rPr>
        <w:t>ДОГОВОРА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1.1.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обязуется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поручению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вознаграждение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совершить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своего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имени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счет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следующие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сделки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> </w:t>
      </w:r>
      <w:r w:rsidRPr="00D0571A">
        <w:rPr>
          <w:rFonts w:ascii="Bodoni MT Condensed" w:hAnsi="Bodoni MT Condens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1.2.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Конкретные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условия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совершения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сделок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минимальные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(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максимальные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)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цены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продажи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(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покупки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),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иные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указания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относительно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сделок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упомянутых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.1.1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настоящего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договора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приводятся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Приложении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> </w:t>
      </w:r>
      <w:r w:rsidRPr="00D0571A">
        <w:rPr>
          <w:rFonts w:eastAsia="Times New Roman" w:cs="Arial"/>
          <w:color w:val="000000"/>
          <w:sz w:val="24"/>
          <w:szCs w:val="24"/>
          <w:lang w:eastAsia="ru-RU"/>
        </w:rPr>
        <w:t xml:space="preserve">         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настоящему</w:t>
      </w:r>
      <w:r w:rsidRPr="00D0571A">
        <w:rPr>
          <w:rFonts w:ascii="Bodoni MT Condensed" w:eastAsia="Times New Roman" w:hAnsi="Bodoni MT Condensed" w:cs="Arial"/>
          <w:color w:val="000000"/>
          <w:sz w:val="24"/>
          <w:szCs w:val="24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договору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675" w:after="150" w:line="315" w:lineRule="atLeast"/>
        <w:jc w:val="both"/>
        <w:outlineLvl w:val="2"/>
        <w:rPr>
          <w:rFonts w:ascii="Bodoni MT Condensed" w:eastAsia="Times New Roman" w:hAnsi="Bodoni MT Condensed" w:cs="Arial"/>
          <w:b/>
          <w:caps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2.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ОБЯЗАННОСТИ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КОМИССИОНЕРА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2.1.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Принятое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себя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соответствии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указаниями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наиболее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выгодных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для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условиях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вправе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отступить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этих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указаний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обстоятельствам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дела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это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необходимо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интересах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мог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предварительно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запросить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либо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получил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своевременного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ответа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свой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запрос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2.2.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должен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все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обязанности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осуществить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все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права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вытекающие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сделки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заключенной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третьим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лицом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отвечает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перед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третьим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лицом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сделки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совершенной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счет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кроме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случаев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lastRenderedPageBreak/>
        <w:t>когда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проявил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необходимой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осмотрительности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выборе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этого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лица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либо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принял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себя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поручительство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сделки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(</w:t>
      </w:r>
      <w:r w:rsidRPr="00D0571A">
        <w:rPr>
          <w:rFonts w:ascii="Cambria" w:eastAsia="Times New Roman" w:hAnsi="Cambria" w:cs="Cambria"/>
          <w:color w:val="000000"/>
          <w:lang w:eastAsia="ru-RU"/>
        </w:rPr>
        <w:t>делькредере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).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2.3.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Принимая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либо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приобретая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для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проверить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качество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комплектность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товара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состояние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тары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упаковки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удостовериться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пригодности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для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продажи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приобретения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погрузки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транспортировки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приеме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присланного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либо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поступившего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для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этом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окажутся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повреждения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недостачи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которые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могут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быть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замечены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наружном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осмотре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также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случае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причинения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кем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-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либо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ущерба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находящемуся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принять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меры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охране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прав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собрать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необходимые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доказательства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всем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без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промедления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известить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lang w:eastAsia="ru-RU"/>
        </w:rPr>
      </w:pPr>
      <w:r w:rsidRPr="00D0571A">
        <w:rPr>
          <w:rFonts w:eastAsia="Times New Roman" w:cs="Arial"/>
          <w:color w:val="000000"/>
          <w:lang w:eastAsia="ru-RU"/>
        </w:rPr>
        <w:t>2.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2.4.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беречь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товар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переданный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охранять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утраты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недостачи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повреждения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застраховать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находящееся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всем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обычно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принятым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рискам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2.5.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течение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 </w:t>
      </w:r>
      <w:r w:rsidRPr="00D0571A">
        <w:rPr>
          <w:rFonts w:ascii="Bodoni MT Condensed" w:eastAsia="Times New Roman" w:hAnsi="Bodoni MT Condensed" w:cs="Arial"/>
          <w:color w:val="000000"/>
          <w:u w:val="single"/>
          <w:lang w:eastAsia="ru-RU"/>
        </w:rPr>
        <w:t> </w:t>
      </w:r>
      <w:r w:rsidRPr="00D0571A">
        <w:rPr>
          <w:rFonts w:eastAsia="Times New Roman" w:cs="Arial"/>
          <w:color w:val="000000"/>
          <w:u w:val="single"/>
          <w:lang w:eastAsia="ru-RU"/>
        </w:rPr>
        <w:t xml:space="preserve">        </w:t>
      </w:r>
      <w:r w:rsidRPr="00D0571A">
        <w:rPr>
          <w:rFonts w:eastAsia="Times New Roman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дней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предоставить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отчет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передать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все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полученное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исполненному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также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передать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требованию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все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права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отношении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третьего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лица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вытекающие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сделки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совершенной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этим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третьим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лицом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имеет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возражения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расчету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сообщить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них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течение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трех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месяцев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дня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получения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отчета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противном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случае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отчет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считается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принятым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675" w:after="150" w:line="315" w:lineRule="atLeast"/>
        <w:jc w:val="both"/>
        <w:outlineLvl w:val="2"/>
        <w:rPr>
          <w:rFonts w:ascii="Bodoni MT Condensed" w:eastAsia="Times New Roman" w:hAnsi="Bodoni MT Condensed" w:cs="Arial"/>
          <w:b/>
          <w:caps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3.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ОБЯЗАННОСТИ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КОМИТЕНТА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3.1.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своевременно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сообщить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характере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условиях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совершения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сделок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упомянутых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.1.1.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3.2.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принять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все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исполненное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осмотреть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приобретенное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для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известить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последнего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без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промедления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обнаруженных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этом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недостатках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освободить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обязательств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принятых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себя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перед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третьим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лицом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3.3.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уплатить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комиссионное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вознаграждение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размере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предусмотренном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.4.1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4.2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3.4.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возместить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помимо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уплаты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комиссионного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вознаграждения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израсходованные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последним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суммы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предусмотренные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пп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.4.2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4.3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675" w:after="150" w:line="315" w:lineRule="atLeast"/>
        <w:jc w:val="both"/>
        <w:outlineLvl w:val="2"/>
        <w:rPr>
          <w:rFonts w:ascii="Bodoni MT Condensed" w:eastAsia="Times New Roman" w:hAnsi="Bodoni MT Condensed" w:cs="Arial"/>
          <w:b/>
          <w:caps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4.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КОМИССИОННОЕ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ВОЗНАГРАЖДЕНИЕ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РАСХОДЫ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СВЯЗАННЫЕ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С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ИСПОЛНЕНИЕМ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КОМИТЕНТА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4.1.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Комиссионное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вознаграждение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которое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должно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быть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выплачено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составляет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 </w:t>
      </w:r>
      <w:r w:rsidRPr="00D0571A">
        <w:rPr>
          <w:rFonts w:ascii="Bodoni MT Condensed" w:eastAsia="Times New Roman" w:hAnsi="Bodoni MT Condensed" w:cs="Arial"/>
          <w:color w:val="000000"/>
          <w:u w:val="single"/>
          <w:lang w:eastAsia="ru-RU"/>
        </w:rPr>
        <w:t> </w:t>
      </w:r>
      <w:r w:rsidRPr="00D0571A">
        <w:rPr>
          <w:rFonts w:eastAsia="Times New Roman" w:cs="Arial"/>
          <w:color w:val="000000"/>
          <w:u w:val="single"/>
          <w:lang w:eastAsia="ru-RU"/>
        </w:rPr>
        <w:t xml:space="preserve">                                                               </w:t>
      </w:r>
      <w:r w:rsidRPr="00D0571A">
        <w:rPr>
          <w:rFonts w:eastAsia="Times New Roman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рублей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желанию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может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быть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выплачен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аванс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размере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  </w:t>
      </w:r>
      <w:r w:rsidRPr="00D0571A">
        <w:rPr>
          <w:rFonts w:eastAsia="Times New Roman" w:cs="Arial"/>
          <w:color w:val="000000"/>
          <w:u w:val="single"/>
          <w:lang w:eastAsia="ru-RU"/>
        </w:rPr>
        <w:t xml:space="preserve">                                                      </w:t>
      </w:r>
      <w:r w:rsidRPr="00D0571A">
        <w:rPr>
          <w:rFonts w:eastAsia="Times New Roman" w:cs="Arial"/>
          <w:color w:val="000000"/>
          <w:lang w:eastAsia="ru-RU"/>
        </w:rPr>
        <w:t xml:space="preserve">  </w:t>
      </w:r>
      <w:r w:rsidRPr="00D0571A">
        <w:rPr>
          <w:rFonts w:ascii="Cambria" w:eastAsia="Times New Roman" w:hAnsi="Cambria" w:cs="Cambria"/>
          <w:color w:val="000000"/>
          <w:lang w:eastAsia="ru-RU"/>
        </w:rPr>
        <w:t>рублей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засчитываемый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окончательных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расчетах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между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сторонами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lastRenderedPageBreak/>
        <w:t xml:space="preserve">4.2.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отменит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данное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целом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части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заключения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соответствующих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сделок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третьими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лицами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уплатить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комиссионное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вознаграждение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совершенные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отмены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сделки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также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возместить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понесенные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отмены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расходы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согласно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.4.3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4.3.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сумму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расходов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входят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подтвержденные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соответствующими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документами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следующие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расходы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: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D0571A">
        <w:rPr>
          <w:rFonts w:ascii="Bodoni MT Condensed" w:hAnsi="Bodoni MT Condense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lang w:eastAsia="ru-RU"/>
        </w:rPr>
      </w:pPr>
      <w:r w:rsidRPr="00D0571A">
        <w:rPr>
          <w:rFonts w:eastAsia="Times New Roman" w:cs="Arial"/>
          <w:color w:val="000000"/>
          <w:lang w:eastAsia="ru-RU"/>
        </w:rPr>
        <w:t>3.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4.4.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Комиссионное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вознаграждение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суммы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израсходованные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должны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быть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выплачены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  </w:t>
      </w:r>
      <w:r w:rsidRPr="00D0571A">
        <w:rPr>
          <w:rFonts w:ascii="Cambria" w:eastAsia="Times New Roman" w:hAnsi="Cambria" w:cs="Cambria"/>
          <w:color w:val="000000"/>
          <w:lang w:eastAsia="ru-RU"/>
        </w:rPr>
        <w:t>срок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дня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представления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письменного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отчета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675" w:after="150" w:line="315" w:lineRule="atLeast"/>
        <w:jc w:val="both"/>
        <w:outlineLvl w:val="2"/>
        <w:rPr>
          <w:rFonts w:ascii="Bodoni MT Condensed" w:eastAsia="Times New Roman" w:hAnsi="Bodoni MT Condensed" w:cs="Arial"/>
          <w:b/>
          <w:caps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5.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ЦЕНЫ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ПОРЯДОК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ИСПОЛНЕНИЯ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РАСЧЕТЫ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5.1.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реализовать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(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приобрести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)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ценам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указанным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Приложении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 </w:t>
      </w:r>
      <w:r w:rsidRPr="00D0571A">
        <w:rPr>
          <w:rFonts w:ascii="Cambria" w:eastAsia="Times New Roman" w:hAnsi="Cambria" w:cs="Cambria"/>
          <w:color w:val="000000"/>
          <w:lang w:eastAsia="ru-RU"/>
        </w:rPr>
        <w:t>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совершит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сделку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условиях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более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выгодных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чем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которые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были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указаны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полученная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выгода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распределяется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между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сторонами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следующим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образом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:</w:t>
      </w:r>
      <w:proofErr w:type="gramStart"/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 .</w:t>
      </w:r>
      <w:proofErr w:type="gramEnd"/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5.2.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продавший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цене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ниже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назначенной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возместить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последнему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разницу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докажет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что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было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возможности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продать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назначенной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цене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продажа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низшей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цене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предупредила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еще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большие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убытки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купит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цене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выше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назначенной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желающий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принять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такую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покупку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заявить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этом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  </w:t>
      </w:r>
      <w:r w:rsidRPr="00D0571A">
        <w:rPr>
          <w:rFonts w:ascii="Cambria" w:eastAsia="Times New Roman" w:hAnsi="Cambria" w:cs="Cambria"/>
          <w:color w:val="000000"/>
          <w:lang w:eastAsia="ru-RU"/>
        </w:rPr>
        <w:t>срок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получении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извещения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заключении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сделки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третьим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лицом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противном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случае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покупка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признается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принятой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сообщит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что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принимает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разницу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цене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свой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счет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вправе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отказаться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заключенной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для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сделки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5.3.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Сумма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полученная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реализации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вычетом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выданного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аванса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установленного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комиссионного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вознаграждения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расходов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произведенных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счет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должна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быть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выплачена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  </w:t>
      </w:r>
      <w:r w:rsidRPr="00D0571A">
        <w:rPr>
          <w:rFonts w:ascii="Cambria" w:eastAsia="Times New Roman" w:hAnsi="Cambria" w:cs="Cambria"/>
          <w:color w:val="000000"/>
          <w:lang w:eastAsia="ru-RU"/>
        </w:rPr>
        <w:t>срок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дня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представления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отчета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исполненном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5.4.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вправе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удержать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причитающиеся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суммы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всех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сумм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поступивших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счет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5.5.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вправе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отказаться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принятого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исключением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случаев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когда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это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вызвано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невозможностью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нарушением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условий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письменно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уведомить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своем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отказе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Настоящий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сохраняет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свою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силу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течение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двух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недель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дня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получения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уведомления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отказе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5.6.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вправе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любое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время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отменить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данное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целом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части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соблюдением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условий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предусмотренных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.4.2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lastRenderedPageBreak/>
        <w:t xml:space="preserve">5.7.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случае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прекращения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юридического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лица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выступающего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качестве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продолжать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данного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тех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пока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представителей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поступят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надлежащие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указания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675" w:after="150" w:line="315" w:lineRule="atLeast"/>
        <w:jc w:val="both"/>
        <w:outlineLvl w:val="2"/>
        <w:rPr>
          <w:rFonts w:ascii="Bodoni MT Condensed" w:eastAsia="Times New Roman" w:hAnsi="Bodoni MT Condensed" w:cs="Arial"/>
          <w:b/>
          <w:caps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6.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ИМУЩЕСТВО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ЯВЛЯЮЩЕЕСЯ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ПРЕДМЕТОМ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ДОГОВОРА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КОМИССИИ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6.1.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поступившее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либо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приобретенное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счет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является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собственностью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последнего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6.2.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отвечает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перед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утрату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недостачу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повреждение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находящегося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докажет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что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утрата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недостача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повреждение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произошли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вине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lang w:eastAsia="ru-RU"/>
        </w:rPr>
      </w:pPr>
      <w:r w:rsidRPr="00D0571A">
        <w:rPr>
          <w:rFonts w:eastAsia="Times New Roman" w:cs="Arial"/>
          <w:color w:val="000000"/>
          <w:lang w:eastAsia="ru-RU"/>
        </w:rPr>
        <w:t>4.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6.3.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Для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обеспечения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требований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уплате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вытекающих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комиссионных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платежей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принадлежит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залоговое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право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вещи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составляющие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предмет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6.4.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поставленный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известность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отказе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течение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  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дня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получения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отказа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распорядится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находящимся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же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обязанность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лежит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случае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отмены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данного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поручения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указанный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срок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распорядится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находящимся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вправе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сдать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это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хранение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счет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целях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покрытия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своих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требований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продать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это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имущество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возможно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более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выгодной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для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цене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675" w:after="150" w:line="315" w:lineRule="atLeast"/>
        <w:jc w:val="both"/>
        <w:outlineLvl w:val="2"/>
        <w:rPr>
          <w:rFonts w:ascii="Bodoni MT Condensed" w:eastAsia="Times New Roman" w:hAnsi="Bodoni MT Condensed" w:cs="Arial"/>
          <w:b/>
          <w:caps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7.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ОТВЕТСТВЕННОСТЬ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СТОРОН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7.1.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случае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нарушения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Комиссионером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сроков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выплаты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суммы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предусмотренной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.5.3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уплачивает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Комитенту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штрафную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неустойку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размере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 </w:t>
      </w:r>
      <w:r w:rsidRPr="00D0571A">
        <w:rPr>
          <w:rFonts w:eastAsia="Times New Roman" w:cs="Arial"/>
          <w:color w:val="000000"/>
          <w:lang w:eastAsia="ru-RU"/>
        </w:rPr>
        <w:t xml:space="preserve"> </w:t>
      </w:r>
      <w:r w:rsidRPr="00D0571A">
        <w:rPr>
          <w:rFonts w:eastAsia="Times New Roman" w:cs="Arial"/>
          <w:color w:val="000000"/>
          <w:u w:val="single"/>
          <w:lang w:eastAsia="ru-RU"/>
        </w:rPr>
        <w:t xml:space="preserve">       </w:t>
      </w:r>
      <w:r w:rsidRPr="00D0571A">
        <w:rPr>
          <w:rFonts w:eastAsia="Times New Roman" w:cs="Arial"/>
          <w:color w:val="000000"/>
          <w:lang w:eastAsia="ru-RU"/>
        </w:rPr>
        <w:t xml:space="preserve"> 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%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суммы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платежа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каждый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день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просрочки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7.2.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неисполнение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ненадлежащее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исполнение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обязанностей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стороны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несут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ответственность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предусмотренную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гражданским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законодательством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675" w:after="150" w:line="315" w:lineRule="atLeast"/>
        <w:jc w:val="both"/>
        <w:outlineLvl w:val="2"/>
        <w:rPr>
          <w:rFonts w:ascii="Bodoni MT Condensed" w:eastAsia="Times New Roman" w:hAnsi="Bodoni MT Condensed" w:cs="Arial"/>
          <w:b/>
          <w:caps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8.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ФОРС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>-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МАЖОР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8.1.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Стороны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освобождаются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ответственности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частичное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полное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неисполнение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обязательств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это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неисполнение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явилось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следствием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обстоятельств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непреодолимой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силы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возникших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после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заключения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результате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событий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чрезвычайного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характера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которые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участник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мог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предвидеть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предотвратить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разумными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мерами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(</w:t>
      </w:r>
      <w:r w:rsidRPr="00D0571A">
        <w:rPr>
          <w:rFonts w:ascii="Cambria" w:eastAsia="Times New Roman" w:hAnsi="Cambria" w:cs="Cambria"/>
          <w:color w:val="000000"/>
          <w:lang w:eastAsia="ru-RU"/>
        </w:rPr>
        <w:t>форс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-</w:t>
      </w:r>
      <w:r w:rsidRPr="00D0571A">
        <w:rPr>
          <w:rFonts w:ascii="Cambria" w:eastAsia="Times New Roman" w:hAnsi="Cambria" w:cs="Cambria"/>
          <w:color w:val="000000"/>
          <w:lang w:eastAsia="ru-RU"/>
        </w:rPr>
        <w:t>мажор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). </w:t>
      </w:r>
      <w:r w:rsidRPr="00D0571A">
        <w:rPr>
          <w:rFonts w:ascii="Cambria" w:eastAsia="Times New Roman" w:hAnsi="Cambria" w:cs="Cambria"/>
          <w:color w:val="000000"/>
          <w:lang w:eastAsia="ru-RU"/>
        </w:rPr>
        <w:t>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таким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событиям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чрезвычайного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характера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относятся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: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наводнение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пожар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землетрясение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взрыв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шторм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оседание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почвы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эпидемия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иные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явления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природы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также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война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военные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действия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675" w:after="150" w:line="315" w:lineRule="atLeast"/>
        <w:jc w:val="both"/>
        <w:outlineLvl w:val="2"/>
        <w:rPr>
          <w:rFonts w:ascii="Bodoni MT Condensed" w:eastAsia="Times New Roman" w:hAnsi="Bodoni MT Condensed" w:cs="Arial"/>
          <w:b/>
          <w:caps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9.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РАЗРЕШЕНИЕ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СПОРОВ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lastRenderedPageBreak/>
        <w:t xml:space="preserve">9.1.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Стороны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будут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стремиться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разрешать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все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споры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разногласия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которые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могут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возникнуть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путем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переговоров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консультаций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9.2.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указанные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споры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могут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быть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решены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путем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переговоров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они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подлежат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разрешению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соответствии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действующим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законодательством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арбитражном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суде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соответствии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установленной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подведомственностью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675" w:after="150" w:line="315" w:lineRule="atLeast"/>
        <w:jc w:val="both"/>
        <w:outlineLvl w:val="2"/>
        <w:rPr>
          <w:rFonts w:ascii="Bodoni MT Condensed" w:eastAsia="Times New Roman" w:hAnsi="Bodoni MT Condensed" w:cs="Arial"/>
          <w:b/>
          <w:caps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10.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ЗАКЛЮЧИТЕЛЬНЫЕ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ПОЛОЖЕНИЯ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10.1. </w:t>
      </w:r>
      <w:r w:rsidRPr="00D0571A">
        <w:rPr>
          <w:rFonts w:ascii="Cambria" w:eastAsia="Times New Roman" w:hAnsi="Cambria" w:cs="Cambria"/>
          <w:color w:val="000000"/>
          <w:lang w:eastAsia="ru-RU"/>
        </w:rPr>
        <w:t>Любые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изменения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дополнения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действительны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лишь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условии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если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они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совершены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письменной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форме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подписаны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надлежаще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уполномоченными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то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представителями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сторон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lang w:eastAsia="ru-RU"/>
        </w:rPr>
      </w:pPr>
      <w:r w:rsidRPr="00D0571A">
        <w:rPr>
          <w:rFonts w:eastAsia="Times New Roman" w:cs="Arial"/>
          <w:color w:val="000000"/>
          <w:lang w:eastAsia="ru-RU"/>
        </w:rPr>
        <w:t>5.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eastAsia="Times New Roman" w:cs="Arial"/>
          <w:color w:val="000000"/>
          <w:lang w:eastAsia="ru-RU"/>
        </w:rPr>
        <w:t>1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0.2.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Настоящий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заключен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2-</w:t>
      </w:r>
      <w:r w:rsidRPr="00D0571A">
        <w:rPr>
          <w:rFonts w:ascii="Cambria" w:eastAsia="Times New Roman" w:hAnsi="Cambria" w:cs="Cambria"/>
          <w:color w:val="000000"/>
          <w:lang w:eastAsia="ru-RU"/>
        </w:rPr>
        <w:t>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экземплярах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одному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для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каждой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из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сторон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вступает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силу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даты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подписания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Все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приложения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к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настоящему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договору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составляют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его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неотъемлемую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часть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10.3. </w:t>
      </w:r>
      <w:r w:rsidRPr="00D0571A">
        <w:rPr>
          <w:rFonts w:ascii="Cambria" w:eastAsia="Times New Roman" w:hAnsi="Cambria" w:cs="Cambria"/>
          <w:color w:val="000000"/>
          <w:lang w:eastAsia="ru-RU"/>
        </w:rPr>
        <w:t>Во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всем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остальном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что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не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предусмотрено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настоящим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договором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, </w:t>
      </w:r>
      <w:r w:rsidRPr="00D0571A">
        <w:rPr>
          <w:rFonts w:ascii="Cambria" w:eastAsia="Times New Roman" w:hAnsi="Cambria" w:cs="Cambria"/>
          <w:color w:val="000000"/>
          <w:lang w:eastAsia="ru-RU"/>
        </w:rPr>
        <w:t>стороны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будут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руководствоваться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действующим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гражданским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color w:val="000000"/>
          <w:lang w:eastAsia="ru-RU"/>
        </w:rPr>
        <w:t>законодательством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.</w:t>
      </w:r>
    </w:p>
    <w:p w:rsidR="00D0571A" w:rsidRPr="00D0571A" w:rsidRDefault="00D0571A" w:rsidP="00D0571A">
      <w:pPr>
        <w:shd w:val="clear" w:color="auto" w:fill="FFFFFF"/>
        <w:spacing w:before="675" w:after="150" w:line="315" w:lineRule="atLeast"/>
        <w:jc w:val="both"/>
        <w:outlineLvl w:val="2"/>
        <w:rPr>
          <w:rFonts w:ascii="Bodoni MT Condensed" w:eastAsia="Times New Roman" w:hAnsi="Bodoni MT Condensed" w:cs="Arial"/>
          <w:b/>
          <w:caps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11.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ЮРИДИЧЕСКИЕ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АДРЕСА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И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БАНКОВСКИЕ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РЕКВИЗИТЫ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СТОРОН</w:t>
      </w: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mbria"/>
          <w:b/>
          <w:bCs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0571A">
        <w:rPr>
          <w:rFonts w:ascii="Cambria" w:eastAsia="Times New Roman" w:hAnsi="Cambria" w:cs="Cambria"/>
          <w:b/>
          <w:bCs/>
          <w:color w:val="000000"/>
          <w:lang w:eastAsia="ru-RU"/>
        </w:rPr>
        <w:t>Комитент:</w:t>
      </w:r>
      <w:r w:rsidRPr="00D0571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                                                                          Комиссионер:</w:t>
      </w: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mbria"/>
          <w:b/>
          <w:bCs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D0571A">
        <w:rPr>
          <w:rFonts w:ascii="Calibri" w:eastAsia="Times New Roman" w:hAnsi="Calibri" w:cs="Calibri"/>
          <w:color w:val="000000"/>
          <w:lang w:eastAsia="ru-RU"/>
        </w:rPr>
        <w:t>Юр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libri" w:eastAsia="Times New Roman" w:hAnsi="Calibri" w:cs="Calibri"/>
          <w:color w:val="000000"/>
          <w:lang w:eastAsia="ru-RU"/>
        </w:rPr>
        <w:t>адрес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:</w:t>
      </w:r>
      <w:r w:rsidRPr="00D0571A"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Юр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. </w:t>
      </w:r>
      <w:r w:rsidRPr="00D0571A">
        <w:rPr>
          <w:rFonts w:ascii="Calibri" w:eastAsia="Times New Roman" w:hAnsi="Calibri" w:cs="Calibri"/>
          <w:color w:val="000000"/>
          <w:lang w:eastAsia="ru-RU"/>
        </w:rPr>
        <w:t>адрес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:</w:t>
      </w: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D0571A">
        <w:rPr>
          <w:rFonts w:ascii="Calibri" w:eastAsia="Times New Roman" w:hAnsi="Calibri" w:cs="Calibri"/>
          <w:color w:val="000000"/>
          <w:lang w:eastAsia="ru-RU"/>
        </w:rPr>
        <w:t>Почтовый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libri" w:eastAsia="Times New Roman" w:hAnsi="Calibri" w:cs="Calibri"/>
          <w:color w:val="000000"/>
          <w:lang w:eastAsia="ru-RU"/>
        </w:rPr>
        <w:t>адрес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:</w:t>
      </w:r>
      <w:r w:rsidRPr="00D0571A"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Почтовый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</w:t>
      </w:r>
      <w:r w:rsidRPr="00D0571A">
        <w:rPr>
          <w:rFonts w:ascii="Calibri" w:eastAsia="Times New Roman" w:hAnsi="Calibri" w:cs="Calibri"/>
          <w:color w:val="000000"/>
          <w:lang w:eastAsia="ru-RU"/>
        </w:rPr>
        <w:t>адрес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:</w:t>
      </w: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D0571A">
        <w:rPr>
          <w:rFonts w:ascii="Calibri" w:eastAsia="Times New Roman" w:hAnsi="Calibri" w:cs="Calibri"/>
          <w:color w:val="000000"/>
          <w:lang w:eastAsia="ru-RU"/>
        </w:rPr>
        <w:t>ИНН</w:t>
      </w:r>
      <w:proofErr w:type="gramStart"/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:</w:t>
      </w:r>
      <w:r w:rsidRPr="00D0571A">
        <w:rPr>
          <w:rFonts w:ascii="Calibri" w:eastAsia="Times New Roman" w:hAnsi="Calibri" w:cs="Calibri"/>
          <w:color w:val="000000"/>
          <w:lang w:eastAsia="ru-RU"/>
        </w:rPr>
        <w:t>К</w:t>
      </w:r>
      <w:proofErr w:type="gramEnd"/>
      <w:r w:rsidRPr="00D0571A">
        <w:rPr>
          <w:rFonts w:ascii="Calibri" w:eastAsia="Times New Roman" w:hAnsi="Calibri" w:cs="Calibri"/>
          <w:color w:val="000000"/>
          <w:lang w:eastAsia="ru-RU"/>
        </w:rPr>
        <w:t>ПП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:</w:t>
      </w:r>
      <w:r w:rsidRPr="00D0571A"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ИНН</w:t>
      </w:r>
      <w:proofErr w:type="gramStart"/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:</w:t>
      </w:r>
      <w:r w:rsidRPr="00D0571A">
        <w:rPr>
          <w:rFonts w:ascii="Calibri" w:eastAsia="Times New Roman" w:hAnsi="Calibri" w:cs="Calibri"/>
          <w:color w:val="000000"/>
          <w:lang w:eastAsia="ru-RU"/>
        </w:rPr>
        <w:t>К</w:t>
      </w:r>
      <w:proofErr w:type="gramEnd"/>
      <w:r w:rsidRPr="00D0571A">
        <w:rPr>
          <w:rFonts w:ascii="Calibri" w:eastAsia="Times New Roman" w:hAnsi="Calibri" w:cs="Calibri"/>
          <w:color w:val="000000"/>
          <w:lang w:eastAsia="ru-RU"/>
        </w:rPr>
        <w:t>ПП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:</w:t>
      </w: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Calibri" w:eastAsia="Times New Roman" w:hAnsi="Calibri" w:cs="Calibri"/>
          <w:color w:val="000000"/>
          <w:lang w:eastAsia="ru-RU"/>
        </w:rPr>
        <w:t>Реквизиты банка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:</w:t>
      </w:r>
      <w:r w:rsidRPr="00D0571A"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Реквизиты банка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>:</w:t>
      </w:r>
      <w:r w:rsidRPr="00D0571A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before="675" w:after="150" w:line="315" w:lineRule="atLeast"/>
        <w:jc w:val="both"/>
        <w:outlineLvl w:val="2"/>
        <w:rPr>
          <w:rFonts w:ascii="Bodoni MT Condensed" w:eastAsia="Times New Roman" w:hAnsi="Bodoni MT Condensed" w:cs="Arial"/>
          <w:b/>
          <w:caps/>
          <w:color w:val="000000"/>
          <w:lang w:eastAsia="ru-RU"/>
        </w:rPr>
      </w:pP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12.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ПОДПИСИ</w:t>
      </w:r>
      <w:r w:rsidRPr="00D0571A">
        <w:rPr>
          <w:rFonts w:ascii="Bodoni MT Condensed" w:eastAsia="Times New Roman" w:hAnsi="Bodoni MT Condensed" w:cs="Arial"/>
          <w:b/>
          <w:caps/>
          <w:color w:val="000000"/>
          <w:lang w:eastAsia="ru-RU"/>
        </w:rPr>
        <w:t xml:space="preserve"> </w:t>
      </w:r>
      <w:r w:rsidRPr="00D0571A">
        <w:rPr>
          <w:rFonts w:ascii="Cambria" w:eastAsia="Times New Roman" w:hAnsi="Cambria" w:cs="Cambria"/>
          <w:b/>
          <w:caps/>
          <w:color w:val="000000"/>
          <w:lang w:eastAsia="ru-RU"/>
        </w:rPr>
        <w:t>СТОРОН</w:t>
      </w: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ascii="Bodoni MT Condensed" w:eastAsia="Times New Roman" w:hAnsi="Bodoni MT Condensed" w:cs="Arial"/>
          <w:color w:val="000000"/>
          <w:lang w:eastAsia="ru-RU"/>
        </w:rPr>
      </w:pPr>
      <w:r w:rsidRPr="00D0571A">
        <w:rPr>
          <w:rFonts w:ascii="Calibri" w:eastAsia="Times New Roman" w:hAnsi="Calibri" w:cs="Calibri"/>
          <w:color w:val="000000"/>
          <w:lang w:eastAsia="ru-RU"/>
        </w:rPr>
        <w:t>Комитент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_________________</w:t>
      </w:r>
      <w:r w:rsidRPr="00D0571A"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Комиссионер</w:t>
      </w:r>
      <w:r w:rsidRPr="00D0571A">
        <w:rPr>
          <w:rFonts w:ascii="Bodoni MT Condensed" w:eastAsia="Times New Roman" w:hAnsi="Bodoni MT Condensed" w:cs="Arial"/>
          <w:color w:val="000000"/>
          <w:lang w:eastAsia="ru-RU"/>
        </w:rPr>
        <w:t xml:space="preserve"> _________________</w:t>
      </w: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0571A" w:rsidRPr="00D0571A" w:rsidRDefault="00D0571A" w:rsidP="00D05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0571A" w:rsidRPr="00D0571A" w:rsidRDefault="00D0571A" w:rsidP="00D0571A">
      <w:pPr>
        <w:jc w:val="both"/>
        <w:rPr>
          <w:rFonts w:ascii="Bodoni MT Condensed" w:hAnsi="Bodoni MT Condensed"/>
        </w:rPr>
      </w:pPr>
    </w:p>
    <w:sectPr w:rsidR="00D0571A" w:rsidRPr="00D0571A" w:rsidSect="002F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1D"/>
    <w:rsid w:val="001A4311"/>
    <w:rsid w:val="00295B34"/>
    <w:rsid w:val="002F4C95"/>
    <w:rsid w:val="0089681D"/>
    <w:rsid w:val="00A34445"/>
    <w:rsid w:val="00D0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5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0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1738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Маратович</dc:creator>
  <cp:lastModifiedBy>e-r</cp:lastModifiedBy>
  <cp:revision>2</cp:revision>
  <dcterms:created xsi:type="dcterms:W3CDTF">2017-09-02T04:49:00Z</dcterms:created>
  <dcterms:modified xsi:type="dcterms:W3CDTF">2017-09-02T04:49:00Z</dcterms:modified>
</cp:coreProperties>
</file>